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9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4611A" w:rsidRPr="003F276D" w:rsidTr="0004611A">
        <w:tc>
          <w:tcPr>
            <w:tcW w:w="9747" w:type="dxa"/>
            <w:hideMark/>
          </w:tcPr>
          <w:p w:rsidR="0004611A" w:rsidRDefault="0004611A" w:rsidP="0004611A">
            <w:pPr>
              <w:widowControl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36"/>
                <w:szCs w:val="36"/>
                <w:lang w:val="ru-RU"/>
              </w:rPr>
            </w:pPr>
            <w:bookmarkStart w:id="0" w:name="_Toc116032502"/>
            <w:r>
              <w:rPr>
                <w:rFonts w:ascii="Times New Roman" w:hAnsi="Times New Roman"/>
                <w:kern w:val="2"/>
                <w:sz w:val="36"/>
                <w:szCs w:val="36"/>
                <w:lang w:val="ru-RU"/>
              </w:rPr>
              <w:t xml:space="preserve">Аннотация к основной образовательной программе </w:t>
            </w:r>
          </w:p>
          <w:p w:rsidR="0004611A" w:rsidRDefault="0004611A" w:rsidP="0004611A">
            <w:pPr>
              <w:widowControl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kern w:val="2"/>
                <w:sz w:val="36"/>
                <w:szCs w:val="36"/>
                <w:lang w:val="ru-RU"/>
              </w:rPr>
              <w:t>основного общего образования</w:t>
            </w:r>
            <w:r>
              <w:rPr>
                <w:rFonts w:ascii="Times New Roman" w:hAnsi="Times New Roman"/>
                <w:kern w:val="2"/>
                <w:sz w:val="32"/>
                <w:szCs w:val="32"/>
                <w:lang w:val="ru-RU"/>
              </w:rPr>
              <w:t xml:space="preserve"> </w:t>
            </w:r>
          </w:p>
          <w:p w:rsidR="0004611A" w:rsidRDefault="0004611A" w:rsidP="0004611A">
            <w:pPr>
              <w:widowControl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32"/>
                <w:szCs w:val="32"/>
                <w:lang w:val="ru-RU"/>
              </w:rPr>
            </w:pPr>
          </w:p>
        </w:tc>
      </w:tr>
    </w:tbl>
    <w:bookmarkEnd w:id="0"/>
    <w:p w:rsidR="0004611A" w:rsidRDefault="0004611A" w:rsidP="0004611A">
      <w:pPr>
        <w:widowControl/>
        <w:suppressAutoHyphens/>
        <w:spacing w:after="0" w:line="240" w:lineRule="auto"/>
        <w:ind w:firstLine="360"/>
        <w:jc w:val="both"/>
        <w:outlineLvl w:val="0"/>
        <w:rPr>
          <w:rFonts w:ascii="Times New Roman" w:hAnsi="Times New Roman"/>
          <w:kern w:val="2"/>
          <w:sz w:val="24"/>
          <w:szCs w:val="24"/>
          <w:lang w:val="ru-RU"/>
        </w:rPr>
      </w:pP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</w:t>
      </w:r>
      <w:r w:rsidR="003F276D" w:rsidRPr="003F276D">
        <w:rPr>
          <w:rFonts w:ascii="Times New Roman" w:eastAsia="SchoolBookSanPin" w:hAnsi="Times New Roman"/>
          <w:sz w:val="24"/>
          <w:szCs w:val="24"/>
          <w:lang w:val="ru-RU"/>
        </w:rPr>
        <w:t>Муниципального бюджетного общеобразовательного учреждения – средней общеобразовательной школы №49 имени 5-ой Орловской ордена Ленина Краснознамённой орденов Суворова и Кутузова стрелковой дивизии города Орла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(далее – ООП ООО МБОУ </w:t>
      </w:r>
      <w:r w:rsidR="003F276D">
        <w:rPr>
          <w:rFonts w:ascii="Times New Roman" w:eastAsia="SchoolBookSanPin" w:hAnsi="Times New Roman"/>
          <w:sz w:val="24"/>
          <w:szCs w:val="24"/>
          <w:lang w:val="ru-RU"/>
        </w:rPr>
        <w:t xml:space="preserve">СОШ 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№ </w:t>
      </w:r>
      <w:r w:rsidR="003F276D">
        <w:rPr>
          <w:rFonts w:ascii="Times New Roman" w:eastAsia="SchoolBookSanPin" w:hAnsi="Times New Roman"/>
          <w:sz w:val="24"/>
          <w:szCs w:val="24"/>
          <w:lang w:val="ru-RU"/>
        </w:rPr>
        <w:t>49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города Орла) разработана в соответствии с федеральным государственным образовательным стандартом основного общего образования, </w:t>
      </w:r>
      <w:r>
        <w:rPr>
          <w:rFonts w:ascii="Times New Roman" w:hAnsi="Times New Roman"/>
          <w:sz w:val="24"/>
          <w:szCs w:val="24"/>
          <w:lang w:val="ru-RU"/>
        </w:rPr>
        <w:t xml:space="preserve">утверждённого приказом Министерства просвещения Российской Федерации от 31 мая 2021 г. № 287 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(далее</w:t>
      </w:r>
      <w:proofErr w:type="gramEnd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– ФГОС ООО) и </w:t>
      </w:r>
      <w:r>
        <w:rPr>
          <w:rFonts w:ascii="Times New Roman" w:hAnsi="Times New Roman"/>
          <w:kern w:val="2"/>
          <w:sz w:val="24"/>
          <w:szCs w:val="24"/>
          <w:lang w:val="ru-RU"/>
        </w:rPr>
        <w:t>Федеральной образовательной программой основного общего образования,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утвержденную приказом Министерства просвещения Российской Федерации от 16 ноября 2022 г. № 893 (</w:t>
      </w: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>зарегистрирована</w:t>
      </w:r>
      <w:proofErr w:type="gramEnd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Министерством юстиции Российской Федерации 22.12.2022 г., регистрационный № 71764) (далее – ФОП ООО).</w:t>
      </w:r>
    </w:p>
    <w:p w:rsidR="0004611A" w:rsidRDefault="0004611A" w:rsidP="0004611A">
      <w:pPr>
        <w:widowControl/>
        <w:suppressAutoHyphens/>
        <w:spacing w:after="0" w:line="240" w:lineRule="auto"/>
        <w:ind w:firstLine="360"/>
        <w:jc w:val="both"/>
        <w:outlineLvl w:val="0"/>
        <w:rPr>
          <w:rFonts w:ascii="Times New Roman" w:hAnsi="Times New Roman"/>
          <w:kern w:val="2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Содержание 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ООП ООО </w:t>
      </w:r>
      <w:r w:rsidR="003F276D" w:rsidRPr="003F276D">
        <w:rPr>
          <w:rFonts w:ascii="Times New Roman" w:eastAsia="SchoolBookSanPin" w:hAnsi="Times New Roman"/>
          <w:sz w:val="24"/>
          <w:szCs w:val="24"/>
          <w:lang w:val="ru-RU"/>
        </w:rPr>
        <w:t xml:space="preserve">МБОУ СОШ № 49 города Орла </w:t>
      </w:r>
      <w:r>
        <w:rPr>
          <w:rFonts w:ascii="Times New Roman" w:hAnsi="Times New Roman"/>
          <w:sz w:val="24"/>
          <w:szCs w:val="24"/>
          <w:lang w:val="ru-RU"/>
        </w:rPr>
        <w:t xml:space="preserve">представлено </w:t>
      </w:r>
      <w:r>
        <w:rPr>
          <w:rFonts w:ascii="Times New Roman" w:eastAsia="SchoolBookSanPin" w:hAnsi="Times New Roman"/>
          <w:sz w:val="24"/>
          <w:szCs w:val="24"/>
          <w:lang w:val="ru-RU"/>
        </w:rPr>
        <w:t>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программа воспитания, календарный план воспитательной работы), определяющей единые для Российской Федерации базовые объём и содержание образования уровня основного общего образования, планируемые результаты освоения образовательной программы</w:t>
      </w:r>
      <w:r>
        <w:rPr>
          <w:sz w:val="24"/>
          <w:szCs w:val="24"/>
          <w:lang w:val="ru-RU"/>
        </w:rPr>
        <w:t>.</w:t>
      </w:r>
    </w:p>
    <w:p w:rsidR="0004611A" w:rsidRDefault="0004611A" w:rsidP="0004611A">
      <w:pPr>
        <w:widowControl/>
        <w:suppressAutoHyphens/>
        <w:spacing w:after="0" w:line="240" w:lineRule="auto"/>
        <w:ind w:firstLine="360"/>
        <w:jc w:val="both"/>
        <w:outlineLvl w:val="0"/>
        <w:rPr>
          <w:rFonts w:ascii="Times New Roman" w:hAnsi="Times New Roman"/>
          <w:kern w:val="2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ООП ООО </w:t>
      </w:r>
      <w:r w:rsidR="003F276D" w:rsidRPr="003F276D">
        <w:rPr>
          <w:rFonts w:ascii="Times New Roman" w:eastAsia="SchoolBookSanPin" w:hAnsi="Times New Roman"/>
          <w:sz w:val="24"/>
          <w:szCs w:val="24"/>
          <w:lang w:val="ru-RU"/>
        </w:rPr>
        <w:t xml:space="preserve">МБОУ СОШ № 49 города Орла </w:t>
      </w:r>
      <w:r>
        <w:rPr>
          <w:rFonts w:ascii="Times New Roman" w:eastAsia="SchoolBookSanPin" w:hAnsi="Times New Roman"/>
          <w:sz w:val="24"/>
          <w:szCs w:val="24"/>
          <w:lang w:val="ru-RU"/>
        </w:rPr>
        <w:t>предусматривает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</w:t>
      </w:r>
    </w:p>
    <w:p w:rsidR="0004611A" w:rsidRDefault="0004611A" w:rsidP="0004611A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ООП ООО включает три раздела: целевой, содержательный, организационный.</w:t>
      </w:r>
    </w:p>
    <w:p w:rsidR="0004611A" w:rsidRDefault="0004611A" w:rsidP="0004611A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Целевой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</w:t>
      </w:r>
    </w:p>
    <w:p w:rsidR="0004611A" w:rsidRDefault="0004611A" w:rsidP="0004611A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Целевой раздел ООП ООО включает:</w:t>
      </w:r>
    </w:p>
    <w:p w:rsidR="0004611A" w:rsidRDefault="0004611A" w:rsidP="0004611A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пояснительную записку;</w:t>
      </w:r>
    </w:p>
    <w:p w:rsidR="0004611A" w:rsidRDefault="0004611A" w:rsidP="0004611A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планируемые результаты освоения обучающимися ООП ООО;</w:t>
      </w:r>
    </w:p>
    <w:p w:rsidR="0004611A" w:rsidRDefault="0004611A" w:rsidP="0004611A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систему оценки достижения планируемых результатов освоения ООП ООО.</w:t>
      </w:r>
    </w:p>
    <w:p w:rsidR="0004611A" w:rsidRDefault="0004611A" w:rsidP="0004611A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Содержательный раздел ООП ООО включает следующие программы, ориентированные на достижение предметных, </w:t>
      </w:r>
      <w:proofErr w:type="spellStart"/>
      <w:r>
        <w:rPr>
          <w:rFonts w:ascii="Times New Roman" w:eastAsia="SchoolBookSanPin" w:hAnsi="Times New Roman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и личностных результатов: программы учебных предметов; программу формирования универсальных учебных действий у обучающихся; программу коррекционной работы; рабочую программу воспитания.</w:t>
      </w:r>
      <w:proofErr w:type="gramEnd"/>
    </w:p>
    <w:p w:rsidR="0004611A" w:rsidRDefault="0004611A" w:rsidP="0004611A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   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образования.</w:t>
      </w:r>
    </w:p>
    <w:p w:rsidR="0004611A" w:rsidRDefault="0004611A" w:rsidP="0004611A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    </w:t>
      </w: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Программа формирования универсальных учебных действий у обучающихся содержит: описание взаимосвязи универсальных учебных действий с содержанием </w:t>
      </w:r>
      <w:r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учебных предметов; характеристики регулятивных, познавательных, коммуникативных универсальных учебных действий обучающихся.</w:t>
      </w:r>
      <w:proofErr w:type="gramEnd"/>
    </w:p>
    <w:p w:rsidR="0004611A" w:rsidRDefault="0004611A" w:rsidP="0004611A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04611A" w:rsidRDefault="0004611A" w:rsidP="0004611A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04611A" w:rsidRDefault="0004611A" w:rsidP="0004611A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Рабочая программа воспитания реализуется в единстве урочной и внеурочной деятельности, осуществляемой </w:t>
      </w:r>
      <w:r w:rsidR="003F276D" w:rsidRPr="003F276D">
        <w:rPr>
          <w:rFonts w:ascii="Times New Roman" w:eastAsia="SchoolBookSanPin" w:hAnsi="Times New Roman"/>
          <w:sz w:val="24"/>
          <w:szCs w:val="24"/>
          <w:lang w:val="ru-RU"/>
        </w:rPr>
        <w:t xml:space="preserve">МБОУ СОШ № 49 города Орла </w:t>
      </w:r>
      <w:r>
        <w:rPr>
          <w:rFonts w:ascii="Times New Roman" w:eastAsia="SchoolBookSanPin" w:hAnsi="Times New Roman"/>
          <w:sz w:val="24"/>
          <w:szCs w:val="24"/>
          <w:lang w:val="ru-RU"/>
        </w:rPr>
        <w:t>совместно с семьей и другими институтами воспитания.</w:t>
      </w:r>
    </w:p>
    <w:p w:rsidR="0004611A" w:rsidRDefault="0004611A" w:rsidP="0004611A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Рабочая программа воспитания предусматривает приобщение </w:t>
      </w: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к российским традиционным духовным ценностям, вкл</w:t>
      </w:r>
      <w:bookmarkStart w:id="1" w:name="_GoBack"/>
      <w:bookmarkEnd w:id="1"/>
      <w:r>
        <w:rPr>
          <w:rFonts w:ascii="Times New Roman" w:eastAsia="SchoolBookSanPin" w:hAnsi="Times New Roman"/>
          <w:sz w:val="24"/>
          <w:szCs w:val="24"/>
          <w:lang w:val="ru-RU"/>
        </w:rPr>
        <w:t>ючая культурные ценности своей этнической группы, правилам и нормам поведения в российском обществе.</w:t>
      </w:r>
    </w:p>
    <w:p w:rsidR="0004611A" w:rsidRDefault="0004611A" w:rsidP="0004611A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:rsidR="0004611A" w:rsidRDefault="0004611A" w:rsidP="0004611A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Учебный план;</w:t>
      </w:r>
    </w:p>
    <w:p w:rsidR="0004611A" w:rsidRDefault="0004611A" w:rsidP="0004611A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Календарный учебный график;</w:t>
      </w:r>
    </w:p>
    <w:p w:rsidR="0004611A" w:rsidRDefault="0004611A" w:rsidP="0004611A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План внеурочной деятельности;</w:t>
      </w:r>
    </w:p>
    <w:p w:rsidR="0004611A" w:rsidRDefault="0004611A" w:rsidP="0004611A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3E7F00" w:rsidRPr="0004611A" w:rsidRDefault="003E7F00">
      <w:pPr>
        <w:rPr>
          <w:lang w:val="ru-RU"/>
        </w:rPr>
      </w:pPr>
    </w:p>
    <w:sectPr w:rsidR="003E7F00" w:rsidRPr="0004611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A6" w:rsidRDefault="00A955A6" w:rsidP="0004611A">
      <w:pPr>
        <w:spacing w:after="0" w:line="240" w:lineRule="auto"/>
      </w:pPr>
      <w:r>
        <w:separator/>
      </w:r>
    </w:p>
  </w:endnote>
  <w:endnote w:type="continuationSeparator" w:id="0">
    <w:p w:rsidR="00A955A6" w:rsidRDefault="00A955A6" w:rsidP="0004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A6" w:rsidRDefault="00A955A6" w:rsidP="0004611A">
      <w:pPr>
        <w:spacing w:after="0" w:line="240" w:lineRule="auto"/>
      </w:pPr>
      <w:r>
        <w:separator/>
      </w:r>
    </w:p>
  </w:footnote>
  <w:footnote w:type="continuationSeparator" w:id="0">
    <w:p w:rsidR="00A955A6" w:rsidRDefault="00A955A6" w:rsidP="0004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6D" w:rsidRPr="003F276D" w:rsidRDefault="003F276D" w:rsidP="003F276D">
    <w:pPr>
      <w:spacing w:after="0" w:line="240" w:lineRule="atLeast"/>
      <w:jc w:val="center"/>
      <w:rPr>
        <w:rFonts w:ascii="Times New Roman" w:eastAsia="Arial Unicode MS" w:hAnsi="Times New Roman" w:cs="Arial Unicode MS"/>
        <w:b/>
        <w:bCs/>
        <w:smallCaps/>
        <w:color w:val="000000"/>
        <w:sz w:val="16"/>
        <w:szCs w:val="16"/>
        <w:lang w:val="ru-RU" w:eastAsia="ru-RU" w:bidi="ru-RU"/>
      </w:rPr>
    </w:pPr>
    <w:r w:rsidRPr="003F276D">
      <w:rPr>
        <w:rFonts w:ascii="Times New Roman" w:eastAsia="Arial Unicode MS" w:hAnsi="Times New Roman" w:cs="Arial Unicode MS"/>
        <w:b/>
        <w:bCs/>
        <w:smallCaps/>
        <w:color w:val="000000"/>
        <w:sz w:val="16"/>
        <w:szCs w:val="16"/>
        <w:lang w:val="ru-RU" w:eastAsia="ru-RU" w:bidi="ru-RU"/>
      </w:rPr>
      <w:t>РОССИЙСКАЯ  ФЕДЕРАЦИЯ</w:t>
    </w:r>
  </w:p>
  <w:p w:rsidR="003F276D" w:rsidRPr="003F276D" w:rsidRDefault="003F276D" w:rsidP="003F276D">
    <w:pPr>
      <w:spacing w:after="0" w:line="240" w:lineRule="atLeast"/>
      <w:jc w:val="center"/>
      <w:rPr>
        <w:rFonts w:ascii="Times New Roman" w:eastAsia="Arial Unicode MS" w:hAnsi="Times New Roman" w:cs="Arial Unicode MS"/>
        <w:b/>
        <w:bCs/>
        <w:smallCaps/>
        <w:color w:val="000000"/>
        <w:sz w:val="16"/>
        <w:szCs w:val="16"/>
        <w:lang w:val="ru-RU" w:eastAsia="ru-RU" w:bidi="ru-RU"/>
      </w:rPr>
    </w:pPr>
    <w:r w:rsidRPr="003F276D">
      <w:rPr>
        <w:rFonts w:ascii="Times New Roman" w:eastAsia="Arial Unicode MS" w:hAnsi="Times New Roman" w:cs="Arial Unicode MS"/>
        <w:b/>
        <w:bCs/>
        <w:smallCaps/>
        <w:color w:val="000000"/>
        <w:sz w:val="16"/>
        <w:szCs w:val="16"/>
        <w:lang w:val="ru-RU" w:eastAsia="ru-RU" w:bidi="ru-RU"/>
      </w:rPr>
      <w:t>Орловская область</w:t>
    </w:r>
  </w:p>
  <w:p w:rsidR="003F276D" w:rsidRPr="003F276D" w:rsidRDefault="003F276D" w:rsidP="003F276D">
    <w:pPr>
      <w:spacing w:after="0" w:line="240" w:lineRule="atLeast"/>
      <w:jc w:val="center"/>
      <w:rPr>
        <w:rFonts w:ascii="Times New Roman" w:eastAsia="Arial Unicode MS" w:hAnsi="Times New Roman" w:cs="Arial Unicode MS"/>
        <w:b/>
        <w:smallCaps/>
        <w:color w:val="000000"/>
        <w:sz w:val="16"/>
        <w:szCs w:val="16"/>
        <w:lang w:val="ru-RU" w:eastAsia="ru-RU" w:bidi="ru-RU"/>
      </w:rPr>
    </w:pPr>
    <w:r w:rsidRPr="003F276D">
      <w:rPr>
        <w:rFonts w:ascii="Times New Roman" w:eastAsia="Arial Unicode MS" w:hAnsi="Times New Roman" w:cs="Arial Unicode MS"/>
        <w:b/>
        <w:smallCaps/>
        <w:color w:val="000000"/>
        <w:sz w:val="16"/>
        <w:szCs w:val="16"/>
        <w:lang w:val="ru-RU" w:eastAsia="ru-RU" w:bidi="ru-RU"/>
      </w:rPr>
      <w:t>Управление  образования, спорта и физической культуре администрации г. Орла</w:t>
    </w:r>
  </w:p>
  <w:p w:rsidR="003F276D" w:rsidRPr="003F276D" w:rsidRDefault="003F276D" w:rsidP="003F276D">
    <w:pPr>
      <w:spacing w:after="0" w:line="240" w:lineRule="atLeast"/>
      <w:jc w:val="center"/>
      <w:rPr>
        <w:rFonts w:ascii="Times New Roman" w:eastAsia="Arial Unicode MS" w:hAnsi="Times New Roman" w:cs="Arial Unicode MS"/>
        <w:smallCaps/>
        <w:color w:val="000000"/>
        <w:sz w:val="16"/>
        <w:szCs w:val="16"/>
        <w:lang w:val="ru-RU" w:eastAsia="ru-RU" w:bidi="ru-RU"/>
      </w:rPr>
    </w:pPr>
    <w:r w:rsidRPr="003F276D">
      <w:rPr>
        <w:rFonts w:ascii="Times New Roman" w:eastAsia="Arial Unicode MS" w:hAnsi="Times New Roman" w:cs="Arial Unicode MS"/>
        <w:smallCaps/>
        <w:color w:val="000000"/>
        <w:sz w:val="16"/>
        <w:szCs w:val="16"/>
        <w:lang w:val="ru-RU" w:eastAsia="ru-RU" w:bidi="ru-RU"/>
      </w:rPr>
      <w:t>МУНИЦИПАЛЬНОЕ  БЮДЖЕТНОЕ ОБЩЕОБРАЗОВАТЕЛЬНОЕ УЧРЕЖДЕНИЕ -</w:t>
    </w:r>
  </w:p>
  <w:p w:rsidR="003F276D" w:rsidRPr="003F276D" w:rsidRDefault="003F276D" w:rsidP="003F276D">
    <w:pPr>
      <w:spacing w:after="0" w:line="240" w:lineRule="atLeast"/>
      <w:jc w:val="center"/>
      <w:rPr>
        <w:rFonts w:ascii="Times New Roman" w:eastAsia="Arial Unicode MS" w:hAnsi="Times New Roman" w:cs="Arial Unicode MS"/>
        <w:smallCaps/>
        <w:color w:val="000000"/>
        <w:sz w:val="16"/>
        <w:szCs w:val="16"/>
        <w:lang w:val="ru-RU" w:eastAsia="ru-RU" w:bidi="ru-RU"/>
      </w:rPr>
    </w:pPr>
    <w:r w:rsidRPr="003F276D">
      <w:rPr>
        <w:rFonts w:ascii="Times New Roman" w:eastAsia="Arial Unicode MS" w:hAnsi="Times New Roman" w:cs="Arial Unicode MS"/>
        <w:smallCaps/>
        <w:color w:val="000000"/>
        <w:sz w:val="16"/>
        <w:szCs w:val="16"/>
        <w:lang w:val="ru-RU" w:eastAsia="ru-RU" w:bidi="ru-RU"/>
      </w:rPr>
      <w:t xml:space="preserve"> СРЕДНЯЯ ОБЩЕОБРАЗОВАТЕЛЬНАЯ ШКОЛА № 49</w:t>
    </w:r>
  </w:p>
  <w:tbl>
    <w:tblPr>
      <w:tblW w:w="9923" w:type="dxa"/>
      <w:tblInd w:w="-72" w:type="dxa"/>
      <w:tblLook w:val="04A0" w:firstRow="1" w:lastRow="0" w:firstColumn="1" w:lastColumn="0" w:noHBand="0" w:noVBand="1"/>
    </w:tblPr>
    <w:tblGrid>
      <w:gridCol w:w="9923"/>
    </w:tblGrid>
    <w:tr w:rsidR="003F276D" w:rsidRPr="003F276D" w:rsidTr="00287F97">
      <w:trPr>
        <w:trHeight w:val="58"/>
      </w:trPr>
      <w:tc>
        <w:tcPr>
          <w:tcW w:w="9923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3F276D" w:rsidRPr="003F276D" w:rsidRDefault="003F276D" w:rsidP="003F276D">
          <w:pPr>
            <w:spacing w:after="0" w:line="240" w:lineRule="atLeast"/>
            <w:jc w:val="center"/>
            <w:rPr>
              <w:rFonts w:ascii="Times New Roman" w:eastAsia="Arial Unicode MS" w:hAnsi="Times New Roman" w:cs="Arial Unicode MS"/>
              <w:smallCaps/>
              <w:color w:val="000000"/>
              <w:sz w:val="16"/>
              <w:szCs w:val="16"/>
              <w:lang w:val="ru-RU" w:eastAsia="ru-RU" w:bidi="ru-RU"/>
            </w:rPr>
          </w:pPr>
          <w:r w:rsidRPr="003F276D">
            <w:rPr>
              <w:rFonts w:ascii="Times New Roman" w:eastAsia="Arial Unicode MS" w:hAnsi="Times New Roman" w:cs="Arial Unicode MS"/>
              <w:smallCaps/>
              <w:color w:val="000000"/>
              <w:sz w:val="16"/>
              <w:szCs w:val="16"/>
              <w:lang w:val="ru-RU" w:eastAsia="ru-RU" w:bidi="ru-RU"/>
            </w:rPr>
            <w:t xml:space="preserve">ИМЕНИ 5-ОЙ  </w:t>
          </w:r>
          <w:proofErr w:type="gramStart"/>
          <w:r w:rsidRPr="003F276D">
            <w:rPr>
              <w:rFonts w:ascii="Times New Roman" w:eastAsia="Arial Unicode MS" w:hAnsi="Times New Roman" w:cs="Arial Unicode MS"/>
              <w:smallCaps/>
              <w:color w:val="000000"/>
              <w:sz w:val="16"/>
              <w:szCs w:val="16"/>
              <w:lang w:val="ru-RU" w:eastAsia="ru-RU" w:bidi="ru-RU"/>
            </w:rPr>
            <w:t>ОРЛОВСКОЙ</w:t>
          </w:r>
          <w:proofErr w:type="gramEnd"/>
          <w:r w:rsidRPr="003F276D">
            <w:rPr>
              <w:rFonts w:ascii="Times New Roman" w:eastAsia="Arial Unicode MS" w:hAnsi="Times New Roman" w:cs="Arial Unicode MS"/>
              <w:smallCaps/>
              <w:color w:val="000000"/>
              <w:sz w:val="16"/>
              <w:szCs w:val="16"/>
              <w:lang w:val="ru-RU" w:eastAsia="ru-RU" w:bidi="ru-RU"/>
            </w:rPr>
            <w:t xml:space="preserve"> ОРДЕНА ЛЕНИНА КРАСНОЗНАМЕННОЙ ОРДЕНОВ </w:t>
          </w:r>
        </w:p>
        <w:p w:rsidR="003F276D" w:rsidRPr="003F276D" w:rsidRDefault="003F276D" w:rsidP="003F276D">
          <w:pPr>
            <w:spacing w:after="0" w:line="240" w:lineRule="atLeast"/>
            <w:jc w:val="center"/>
            <w:rPr>
              <w:rFonts w:ascii="Times New Roman" w:eastAsia="Arial Unicode MS" w:hAnsi="Times New Roman" w:cs="Arial Unicode MS"/>
              <w:smallCaps/>
              <w:color w:val="000000"/>
              <w:sz w:val="16"/>
              <w:szCs w:val="16"/>
              <w:lang w:val="ru-RU" w:eastAsia="ru-RU" w:bidi="ru-RU"/>
            </w:rPr>
          </w:pPr>
          <w:r w:rsidRPr="003F276D">
            <w:rPr>
              <w:rFonts w:ascii="Times New Roman" w:eastAsia="Arial Unicode MS" w:hAnsi="Times New Roman" w:cs="Arial Unicode MS"/>
              <w:smallCaps/>
              <w:color w:val="000000"/>
              <w:sz w:val="16"/>
              <w:szCs w:val="16"/>
              <w:lang w:val="ru-RU" w:eastAsia="ru-RU" w:bidi="ru-RU"/>
            </w:rPr>
            <w:t>СУВОРОВА И КУТУЗОВА СТРЕЛКОВОЙ ДИВИЗИИ Г. ОРЛА</w:t>
          </w:r>
        </w:p>
        <w:p w:rsidR="003F276D" w:rsidRPr="003F276D" w:rsidRDefault="003F276D" w:rsidP="003F276D">
          <w:pPr>
            <w:spacing w:after="0" w:line="240" w:lineRule="atLeast"/>
            <w:ind w:left="1490"/>
            <w:rPr>
              <w:rFonts w:ascii="Times New Roman" w:eastAsia="Arial Unicode MS" w:hAnsi="Times New Roman" w:cs="Arial Unicode MS"/>
              <w:color w:val="000000"/>
              <w:sz w:val="16"/>
              <w:szCs w:val="16"/>
              <w:lang w:val="ru-RU" w:eastAsia="ru-RU" w:bidi="ru-RU"/>
            </w:rPr>
          </w:pPr>
          <w:r w:rsidRPr="003F276D">
            <w:rPr>
              <w:rFonts w:ascii="Times New Roman" w:eastAsia="Arial Unicode MS" w:hAnsi="Times New Roman" w:cs="Arial Unicode MS"/>
              <w:color w:val="000000"/>
              <w:sz w:val="16"/>
              <w:szCs w:val="16"/>
              <w:lang w:val="ru-RU" w:eastAsia="ru-RU" w:bidi="ru-RU"/>
            </w:rPr>
            <w:t xml:space="preserve"> </w:t>
          </w:r>
          <w:smartTag w:uri="urn:schemas-microsoft-com:office:smarttags" w:element="metricconverter">
            <w:smartTagPr>
              <w:attr w:name="ProductID" w:val="302023, г"/>
            </w:smartTagPr>
            <w:r w:rsidRPr="003F276D"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ru-RU" w:eastAsia="ru-RU" w:bidi="ru-RU"/>
              </w:rPr>
              <w:t>302023, г</w:t>
            </w:r>
          </w:smartTag>
          <w:r w:rsidRPr="003F276D">
            <w:rPr>
              <w:rFonts w:ascii="Times New Roman" w:eastAsia="Arial Unicode MS" w:hAnsi="Times New Roman" w:cs="Arial Unicode MS"/>
              <w:color w:val="000000"/>
              <w:sz w:val="16"/>
              <w:szCs w:val="16"/>
              <w:lang w:val="ru-RU" w:eastAsia="ru-RU" w:bidi="ru-RU"/>
            </w:rPr>
            <w:t xml:space="preserve">. Орел, ул. </w:t>
          </w:r>
          <w:proofErr w:type="gramStart"/>
          <w:r w:rsidRPr="003F276D">
            <w:rPr>
              <w:rFonts w:ascii="Times New Roman" w:eastAsia="Arial Unicode MS" w:hAnsi="Times New Roman" w:cs="Arial Unicode MS"/>
              <w:color w:val="000000"/>
              <w:sz w:val="16"/>
              <w:szCs w:val="16"/>
              <w:lang w:val="ru-RU" w:eastAsia="ru-RU" w:bidi="ru-RU"/>
            </w:rPr>
            <w:t>Силикатная</w:t>
          </w:r>
          <w:proofErr w:type="gramEnd"/>
          <w:r w:rsidRPr="003F276D">
            <w:rPr>
              <w:rFonts w:ascii="Times New Roman" w:eastAsia="Arial Unicode MS" w:hAnsi="Times New Roman" w:cs="Arial Unicode MS"/>
              <w:color w:val="000000"/>
              <w:sz w:val="16"/>
              <w:szCs w:val="16"/>
              <w:lang w:val="ru-RU" w:eastAsia="ru-RU" w:bidi="ru-RU"/>
            </w:rPr>
            <w:t>, д. 22                                                               Телефон: (4862) 46 - 91 – 22</w:t>
          </w:r>
        </w:p>
        <w:p w:rsidR="003F276D" w:rsidRPr="003F276D" w:rsidRDefault="003F276D" w:rsidP="003F276D">
          <w:pPr>
            <w:spacing w:after="0" w:line="240" w:lineRule="atLeast"/>
            <w:ind w:left="1490"/>
            <w:rPr>
              <w:rFonts w:ascii="Times New Roman" w:eastAsia="Arial Unicode MS" w:hAnsi="Times New Roman" w:cs="Arial Unicode MS"/>
              <w:color w:val="000000"/>
              <w:sz w:val="16"/>
              <w:szCs w:val="16"/>
              <w:lang w:val="ru-RU" w:eastAsia="ru-RU" w:bidi="ru-RU"/>
            </w:rPr>
          </w:pPr>
          <w:r w:rsidRPr="003F276D">
            <w:rPr>
              <w:rFonts w:ascii="Times New Roman" w:eastAsia="Arial Unicode MS" w:hAnsi="Times New Roman" w:cs="Arial Unicode MS"/>
              <w:color w:val="000000"/>
              <w:sz w:val="16"/>
              <w:szCs w:val="16"/>
              <w:lang w:val="ru-RU" w:eastAsia="ru-RU" w:bidi="ru-RU"/>
            </w:rPr>
            <w:t xml:space="preserve">                                                                                                                                Факс: (4862) 46 - 91 – 22</w:t>
          </w:r>
        </w:p>
      </w:tc>
    </w:tr>
  </w:tbl>
  <w:p w:rsidR="0004611A" w:rsidRPr="003F276D" w:rsidRDefault="0004611A" w:rsidP="003F27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2D5C"/>
    <w:multiLevelType w:val="hybridMultilevel"/>
    <w:tmpl w:val="89E0DDFA"/>
    <w:lvl w:ilvl="0" w:tplc="5E5668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336AC"/>
    <w:multiLevelType w:val="hybridMultilevel"/>
    <w:tmpl w:val="349E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F661A"/>
    <w:multiLevelType w:val="hybridMultilevel"/>
    <w:tmpl w:val="BD062E34"/>
    <w:lvl w:ilvl="0" w:tplc="CC709D5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B5"/>
    <w:rsid w:val="0004611A"/>
    <w:rsid w:val="003E7F00"/>
    <w:rsid w:val="003F276D"/>
    <w:rsid w:val="004718B5"/>
    <w:rsid w:val="00A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1A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1A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04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1A"/>
    <w:rPr>
      <w:rFonts w:ascii="Calibri" w:eastAsia="Calibri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4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1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1A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1A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04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1A"/>
    <w:rPr>
      <w:rFonts w:ascii="Calibri" w:eastAsia="Calibri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4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1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nesterin.evgeniy@gmail.com</cp:lastModifiedBy>
  <cp:revision>2</cp:revision>
  <dcterms:created xsi:type="dcterms:W3CDTF">2023-09-30T12:20:00Z</dcterms:created>
  <dcterms:modified xsi:type="dcterms:W3CDTF">2023-09-30T12:20:00Z</dcterms:modified>
</cp:coreProperties>
</file>